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>
        <w:pStyle w:val="2"/>
        <w:jc w:val="center"/>
        <w:rPr>
          <w:color w:val="2F5597" w:themeColor="accent5" w:themeShade="BF"/>
          <w:lang w:val="es-GT"/>
        </w:rPr>
      </w:pPr>
      <w:r>
        <w:rPr>
          <w:color w:val="2F5597" w:themeColor="accent5" w:themeShade="BF"/>
        </w:rPr>
        <w:t xml:space="preserve">MAYO </w:t>
      </w:r>
      <w:r>
        <w:rPr>
          <w:color w:val="2F5597" w:themeColor="accent5" w:themeShade="BF"/>
          <w:lang w:val="es-GT"/>
        </w:rPr>
        <w:t>2017</w:t>
      </w:r>
    </w:p>
    <w:tbl>
      <w:tblPr>
        <w:tblStyle w:val="11"/>
        <w:tblW w:w="13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2"/>
      </w:tblGrid>
      <w:tr>
        <w:tc>
          <w:tcPr>
            <w:tcW w:w="13372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lang w:val="es-GT"/>
              </w:rPr>
            </w:pP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lang w:val="es-GT"/>
              </w:rPr>
              <w:t>COMPLEMENTO AL ARTÍCULO 10 NUMERAL 1</w:t>
            </w: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</w:rPr>
              <w:t>8</w:t>
            </w: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lang w:val="es-GT"/>
              </w:rPr>
              <w:t xml:space="preserve">, </w:t>
            </w: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</w:rPr>
      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</w:t>
            </w:r>
          </w:p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lang w:val="es-GT"/>
              </w:rPr>
            </w:pP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lang w:val="es-GT"/>
              </w:rPr>
              <w:t xml:space="preserve">COMISIÓN PRESIDENCIAL DE TRANSPARENCIA Y GOBIERNO ELECTRÓNICO </w:t>
            </w:r>
          </w:p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lang w:val="es-GT"/>
              </w:rPr>
            </w:pP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lang w:val="es-GT"/>
              </w:rPr>
              <w:t>-COPRET-    (</w:t>
            </w: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</w:rPr>
              <w:t xml:space="preserve">MAYO 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lang w:val="es-GT"/>
              </w:rPr>
              <w:t>2017)</w:t>
            </w:r>
          </w:p>
        </w:tc>
      </w:tr>
      <w:tr>
        <w:tc>
          <w:tcPr>
            <w:tcW w:w="13372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vertAlign w:val="baseline"/>
              </w:rPr>
              <w:t xml:space="preserve">POR LA NATURALEZA DE LA COMISIÓN PRESIDENCIAL DE TRANSPARENCIA Y GOBIERNO ELECTRÓNICO, QUE NO EJECUTA NI EJECUTARÁ OBRAS PÚBLICAS NI PARCIALES NI TOTALES CON FONDOS PÚBLICOS, O CON RECURSOS PROVENIENTES DE PRÉSTAMOS OTORGADOS A CUALQUIERA DE LAS ENTIDADES DEL ESTADO, </w:t>
            </w:r>
          </w:p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u w:val="single"/>
                <w:vertAlign w:val="baseline"/>
              </w:rPr>
              <w:t>ESTE NUMERAL NO APLICA</w:t>
            </w: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0"/>
                <w:szCs w:val="30"/>
                <w:vertAlign w:val="baseline"/>
              </w:rPr>
              <w:t>.</w:t>
            </w:r>
          </w:p>
        </w:tc>
      </w:tr>
    </w:tbl>
    <w:p>
      <w:pPr/>
    </w:p>
    <w:sectPr>
      <w:headerReference r:id="rId3" w:type="default"/>
      <w:footerReference r:id="rId4" w:type="default"/>
      <w:pgSz w:w="15840" w:h="12240" w:orient="landscape"/>
      <w:pgMar w:top="1701" w:right="1985" w:bottom="1701" w:left="1095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Hei">
    <w:altName w:val="Serif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Segoe UI">
    <w:altName w:val="Noto Naskh Arabic"/>
    <w:panose1 w:val="020B0502040204020203"/>
    <w:charset w:val="00"/>
    <w:family w:val="roman"/>
    <w:pitch w:val="default"/>
    <w:sig w:usb0="00000000" w:usb1="00000000" w:usb2="00000029" w:usb3="00000000" w:csb0="200001DF" w:csb1="20000000"/>
  </w:font>
  <w:font w:name="等线 Light">
    <w:altName w:val="Arial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">
    <w:altName w:val="Arial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AR ADGothicJP Medium">
    <w:altName w:val="Arial"/>
    <w:panose1 w:val="020B0609000000000000"/>
    <w:charset w:val="80"/>
    <w:family w:val="auto"/>
    <w:pitch w:val="default"/>
    <w:sig w:usb0="00000000" w:usb1="00000000" w:usb2="00000010" w:usb3="00000000" w:csb0="0002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Noto Sans CJK JP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16"/>
        <w:szCs w:val="16"/>
      </w:rPr>
    </w:pPr>
    <w:r>
      <w:rPr>
        <w:sz w:val="16"/>
        <w:szCs w:val="16"/>
      </w:rPr>
      <w:t>4 Calle 6-17, Zona 1.  Ciudad de Guatemala</w:t>
    </w:r>
  </w:p>
  <w:p>
    <w:pPr>
      <w:pStyle w:val="4"/>
      <w:jc w:val="center"/>
      <w:rPr>
        <w:sz w:val="16"/>
        <w:szCs w:val="16"/>
      </w:rPr>
    </w:pPr>
    <w:r>
      <w:rPr>
        <w:sz w:val="16"/>
        <w:szCs w:val="16"/>
      </w:rPr>
      <w:t xml:space="preserve">Página web: </w:t>
    </w:r>
    <w:r>
      <w:fldChar w:fldCharType="begin"/>
    </w:r>
    <w:r>
      <w:instrText xml:space="preserve"> HYPERLINK "http://www.transparencia.gob.gt" </w:instrText>
    </w:r>
    <w:r>
      <w:fldChar w:fldCharType="separate"/>
    </w:r>
    <w:r>
      <w:rPr>
        <w:rStyle w:val="9"/>
        <w:sz w:val="16"/>
        <w:szCs w:val="16"/>
      </w:rPr>
      <w:t>www.transparencia.gob.gt</w:t>
    </w:r>
    <w:r>
      <w:rPr>
        <w:rStyle w:val="9"/>
        <w:sz w:val="16"/>
        <w:szCs w:val="16"/>
      </w:rPr>
      <w:fldChar w:fldCharType="end"/>
    </w:r>
  </w:p>
  <w:p>
    <w:pPr>
      <w:pStyle w:val="4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r>
      <w:fldChar w:fldCharType="begin"/>
    </w:r>
    <w:r>
      <w:instrText xml:space="preserve"> HYPERLINK "mailto:info@transparencia.gob.gt" </w:instrText>
    </w:r>
    <w:r>
      <w:fldChar w:fldCharType="separate"/>
    </w:r>
    <w:r>
      <w:rPr>
        <w:rStyle w:val="9"/>
        <w:sz w:val="16"/>
        <w:szCs w:val="16"/>
      </w:rPr>
      <w:t>info@transparencia.gob.gt</w:t>
    </w:r>
    <w:r>
      <w:rPr>
        <w:rStyle w:val="9"/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-369570</wp:posOffset>
              </wp:positionV>
              <wp:extent cx="8167370" cy="1144905"/>
              <wp:effectExtent l="0" t="0" r="5080" b="171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67370" cy="1144905"/>
                        <a:chOff x="3121" y="893"/>
                        <a:chExt cx="12862" cy="1803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21" y="893"/>
                          <a:ext cx="2477" cy="1716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9" name="Grupo 9"/>
                      <wpg:cNvGrpSpPr/>
                      <wpg:grpSpPr>
                        <a:xfrm>
                          <a:off x="4323" y="2624"/>
                          <a:ext cx="11661" cy="72"/>
                          <a:chOff x="0" y="0"/>
                          <a:chExt cx="5478780" cy="31051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0" y="0"/>
                            <a:ext cx="5478780" cy="14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8"/>
                        <wps:cNvCnPr/>
                        <wps:spPr>
                          <a:xfrm>
                            <a:off x="0" y="16446"/>
                            <a:ext cx="5478780" cy="14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4pt;margin-top:-29.1pt;height:90.15pt;width:643.1pt;z-index:251658240;mso-width-relative:page;mso-height-relative:page;" coordorigin="3121,893" coordsize="12862,1803" o:gfxdata="UEsDBAoAAAAAAIdO4kAAAAAAAAAAAAAAAAAEAAAAZHJzL1BLAwQUAAAACACHTuJAdOS5ItgAAAAL&#10;AQAADwAAAGRycy9kb3ducmV2LnhtbE2PQUvDQBCF74L/YRnBW7vZSDXEbIoU9VQEW0G8TbPTJDQ7&#10;G7LbpP33bk56mjfM4833ivXFdmKkwbeONahlAoK4cqblWsPX/m2RgfAB2WDnmDRcycO6vL0pMDdu&#10;4k8ad6EWMYR9jhqaEPpcSl81ZNEvXU8cb0c3WAxxHWppBpxiuO1kmiSP0mLL8UODPW0aqk67s9Xw&#10;PuH08qBex+3puLn+7Fcf31tFWt/fqeQZRKBL+DPDjB/RoYxMB3dm40WnYZHFKiHOVZaCmA3p06wO&#10;s0oVyLKQ/zuUv1BLAwQUAAAACACHTuJARNGMk50DAAA4CgAADgAAAGRycy9lMm9Eb2MueG1s7Vbb&#10;buM2EH0v0H8g9O5IlGVJFuIsEjsbLLBog277ATRNXVCJJEg6TlD033eGlOx14kXbAPtWA5ZIDS8z&#10;Z84Z8vrD89CTJ2Fsp+QqoldJRITkatfJZhX98fvHWRkR65jcsV5JsYpehI0+3Pz80/VBVyJVrep3&#10;whBYRNrqoFdR65yu4tjyVgzMXiktJBhrZQbmoGuaeGfYAVYf+jhNkjw+KLPTRnFhLXzdBGN049ev&#10;a8Hdr3VthSP9KgLfnH8a/9ziM765ZlVjmG47PrrB3uHFwDoJmx6X2jDHyN50b5YaOm6UVbW74mqI&#10;VV13XPgYIBqavIrmwai99rE01aHRR5gA2lc4vXtZ/svTg9Ff9KMBJA66ASx8D2N5rs2Ab/CSPHvI&#10;Xo6QiWdHOHwsaV7MC0CWg43SLFsmiwAqbwF5nDenKY0ImMvlfDLdj9NpWubpOLlMvDmeNo7P3NEd&#10;r+A/YgCtNxj8M1dgltsbAYjiavLpseOPJnQAh0dDut0qyiMi2QBU/TSwRkiSo884HoeECQw9+az4&#10;n5ZItW6ZbMSt1cA1gABHx+fDffdst23f6Y9d3yO62B6jAl6+yuuFmAJnNorvByFdEIERPXOgQNt2&#10;2kbEVGLYCojFfNpRT0tI12frcDtMnCfmX2l5myTL9G62XiTrWZYU97PbZVbMiuS+yJKspGu6/htn&#10;06zaWwHxsn6ju0klNHvj7UUWjnoN/PY6IU/MqxGR8g5Nb+8ifEJI0FfrjHC8xWYNaP0GCIc5R4OH&#10;9oQm4m6ByzjjFXvfsnCicJoVxUjBgvpsHykIiTbWPQg1EGwAoOCCB5Q9gbPBmWnImPewv3cM3PlG&#10;VD9IviNtlxNtH8xeK7JEHqKA/oPAs3k690JN8zQLSp0wojTPQcQo8iINpqO+QfynusDb+1Hai6wo&#10;i3KsDHOaLII0psScq/ugofzbSQfQ+3fcwuJ/qXB+aZlGmeOyJ2VDloOy13AUcacMwXQqUgSs/NC1&#10;HCuh/R6RzsKd8DkLlmZ5KILf51HfSfSPVRd5xCqpsDxAClnVS3KAqjRfIJQMjsgatA7NQYPArWwi&#10;wvoGzl7ujF/Rqr7bTcXFmma77k1Q3OJuebfx1RkcOxuGFN4w24Zx3hSSPHQOjue+G6B6J/jDzzC7&#10;l/BCdAPbsbVVuxePnf8OyQzw//CswgXjYlbLd2SV5lnmK0Cok3jA/Z/ZS5k9qdfzwF9PPDHGqxTe&#10;f77t+1GnC9/NV1BLAwQKAAAAAACHTuJAAAAAAAAAAAAAAAAACgAAAGRycy9tZWRpYS9QSwMEFAAA&#10;AAgAh07iQBqW0MkcPQAAykEAABUAAABkcnMvbWVkaWEvaW1hZ2UxLmpwZWfFu3VYHE2ULj44BALB&#10;AgR3CxDcIUBgkODuBA0M7k6AQMjgLkGD6wQZ3N3d3d1dh8u397e737d37957959fz1NP15nup7re&#10;U6dPnXpP9fPs8yrgjayUjBQADg4OsPjyAzwvACQAqMjIKMhIqCgoKGhoqK8w8F5joKNjEOHgYuGR&#10;viMnI31HQkJBw0pPQfWemoSEgZfx/Qd2Li4ucnp+YT4OIVZOLo6/GoFDQ0PDQMcgfP2akIOShJLj&#10;//l4bgVgo8Ihw3kiwFEB4LHhELDhnjsB5AAAHNJLb//q8P93wMEjICIho6CivUJ/uQH6BgAPh4AA&#10;j4iAhISI+HK3z8t1ACI2Eg4luxgyrvIXFCoHPA7/6CxUavHyNnyVsVMaTmPHALRXbwkIid7R0tEz&#10;MDJxcfPw8vELSHySlAJKy8iqqqlraGpp65iYmplbfLW0cnJ2cXVz9/AM/B4U/CPkJzgmNi4+ITEp&#10;OeV3dk5uXn5BYVFFZRW0uqa2rr69o7Oru6e3r398YnJqemZ2bn5tfWNza3tnd2//7Pzi8ur65vbu&#10;/i9ccACE/wnr35D9B1zYL7jgEREREFH+wgUH7/ZSELARkSjZkXHElFG+OOBScfij4olHZ5W3oVFz&#10;qpziGzuOvXpLw7VGe/YXtH9B9n8HLOC/hezfgP07rnkABgLcy+AhYANEATeRFaXkZjrpYEDgYTFw&#10;TiP/9zeKB6axa/XC3UxUkf4qn3grTwZ4rP/3m2Ln84sSb4yn4cWeNuwDl/NUlPRGvuQsVNA8cHgp&#10;X6uXQCc/u1XwL5+SEWQ0nFzC1CtKSCUYEcnESPcZNYLUFoEMfMeS12pFbrhtNmwJ/TLd7j3nJzrA&#10;XBNDDxnP/tnXVBFoD0u1JQ7QfKlEIcF4BSaVSq6EZR6ljiwivBYz2VIbnzE6kbYH8lLD0oLpoK8X&#10;YrEMtQ0c5JX0UHJzRavSAv2kchxbHBKOeOqZVHBE/4Nzs1qZ9goiua+jSCDCRc5Bm2LMfeTcQGJS&#10;w7XadfZhseorndmA/4Ya/k8KZfgNBvzXJWwUTm+5+H0FNhpifR0qkFTxVlOCCo3alOZbB4kmp/0g&#10;m5ZM3byQf2zbUeydZkaSfAHt6HLATfjrd7RPB7avv70BNMKpyoFcbKUr7alM0vJvsWqgivl5A0av&#10;rPn7EM99RvLHy8jioe/QVMJcfT/126VVplbPGKxrYNE4MAAiVobT3Gih+0wjTtjzjiVEYiizEzTj&#10;Jou9nox8+Gp7IWhIeD66UHdFXH0DfNIbAbwvjXJ5INOQ9XXe1r1GHCvpY9ukHjwcNgNeP2p1lsvZ&#10;+LFFJP1WHEx7LAcdt+uDV1Jnr5Paw1x7ZGewiBgExsZYxn3g5Xl+98iZU1U6jjOm9bIw34gEjpdn&#10;XVA28SuhUkkKl2f8uteU1qeruCBk7Zbv5FVI3q5rSPIuVN1EdVt9sxRJHmkAXQj7wRyW9eRKFQZx&#10;Hk6ZSy7dYHXcErMrlVer6qQa029+zOAkgRnmMR2DxvNOEIctmXkCwAzFb5Ql8QD/Xogy4cEM/2sJ&#10;GzPwOWPWn7x0yu/JX2qqH6S54IGLDa/dIXERZpblStMuYM1TLypScvLBEhti3wZTJtN8IitxMBSW&#10;K7WqsXiiVmmIIxvixL4z/40YGyMjcrVbUnqVuOpRMaQpDaMflS/a27uBlP6YVn8GvIM4QPbsdeUY&#10;WqqjuoOqafq1/3B+45xuZLEyLdbW8+zdSXDiriJYHjEee9TNByndJTR//XKTHc1T8SRW+r0h/N72&#10;UdIjI6Bl43wDVhe5o39JWjzSpRLOVIY9e/VB66fm7yI5p88fqMG8BSefI48nyOqGK16rqujztMtl&#10;Id4Isj8Uuyzu0JNgPjlpcbg/AxS++QsnZKFjp1WI423sKoBcZS/sSP16bUQPAp4BnPpJAmr7IzGg&#10;M6HHdqgs3lMOue0PBV8aSwSYloHfCvozoEvd0pd+7yAtgeC9Tz/4QqPAoEn08B49+2GEiT+P8srQ&#10;YUXfWz0O4dqHEaUxJvbxW5GORSepndrZ24yv3ahGCWvY03x3FOlSCqDg2KxiGOEzILpG9hkAKXgG&#10;XDIVfmHofl1w6Ret3K2ZOu6438K5sqUeQxeWaouoycmWVB9iQd64MEB+reDXXm+ZKbMxRxVsuKV3&#10;1elIO6rxnodHWIy0Of5MO35cMevK3Wee970x+wKjSaJf8kjdM4Cv0CLZKHLQfgGon81X5GnWk0wU&#10;mvkxC+ibCsuc+tU9Z8GOg2jzA0TWQ6Jpww+coyctMaO5K+nX5JRg1KaIJ/a8Qnm8nyIwVpiOeovw&#10;0FSMq1CTTjpC8IsjOmCV0/Rmu5R7MmSw5FX8Q2sYtgGSbETxdQRP3WzWwPHiRNDct0GwapZ+bWFO&#10;Y4Qcdw2rjro1dmArSlhGrhmzvkDAH1mxXXEyq05cgtBeYu8uYTgY9YRoZlHYFmqf7roGLthGpPsq&#10;ajgDlTog8LyEVAGL1T17B16xFyPKL835U25TLVGrZCtKM5JTpV2K9FzijXedQdtPmMHUngm/GjVB&#10;XTxxHe/o7AQRDuDXj6Q747odUpQ98Ka3z3q4akd9eMCsDKGMifHuLiEO6iPoz4Sx+xqddHU5jMrD&#10;ruPPNYTntuYZQMnCCasTvcA/2IpSSTXhnrgUWuy25cplaGCfzsC3C0YaTkNMz+NlfrzQGX1Uqfzy&#10;sMTjInpYa3cKYVCAfvHSrHv/GuVaEdvkDNsQ+0DmjFn6S0J1oypsP+NABdKpTzuLVNNIcwqQ3LmC&#10;0BvEO/bARG2eAQe/nwECPxJHZa/9PNi4O5eYIbXXpPSdjMV68m/+NEOxCwSPv7AXW/wZ0ZnFbFnG&#10;T403Y+6IlV9iJpfBG69KGxAM5lSu2k1zulOJrLfKmaJ93Th9eMiyvL416EAxwOmMn5ZzOyI5tZag&#10;1iDnEiFBSMBanrhK8k3BYcjo9gImKddyk/0MGO3y4PJhHmtfXTP4FevqJrRowOPMxJDrYrLbNe1c&#10;81Afnu1Dp/pk5X58lPcMUHfAfQbUr84M96nSWp9Dxw39By8sWdZuMz6Zeo5vN+LMXx+vkElOnvnV&#10;URpu6SsGC4kVy5Xq6Mr5vI/qfdA2FawQyU/pz9NlkOyTM96zeJMaR6JTt6+mojKT4gUniaf0L8VA&#10;/8zpyTUWdtjywOIZ7uHWNXI1r/hQ8Qw4hM59ewa4R46c81Vi3Xh4t3AOZ+8ztU+534P/QC8x7nrK&#10;BSb7lEo/xw1bprm9vON/cyPfTg0ffRf9ZtgfD1oCod4w0duTTR8Rddh+s19yFvlSnrCIaMNnz3Vh&#10;qsb47WaBZ0DUut8MEsy8iUl2VUgzb3nfgFL68CgnuTF+eKx180oYyc3siGnGJ3nbvNyxY465Ifun&#10;VUih+avMGE84g5+5jzwxn2WK9BHJL/rJFNd7Ige45yzTycYvo0R6LN6JPl5SO2V0XuhfOb1SGhdI&#10;dyV/X8picQzpPGcRbXt3XBiQEIwa+VhVe4eyNXNZNiF2a4n8y8fOz8WHZqJ9XVJ6kmnTc4cGFr9s&#10;nNB4X3s/oaFDPZ2bOJZfPBVkYkVleBXTTkCCIpExXG1ZUqeCiuhJdrX94jY74ivHvtfpD+tMH2XV&#10;ahphlIdxBM7wF+uE9+/zYut0RpwlzHcBTSZh+Ggxi4OfwQQZ8aINtyn2DV7vK+jGNx38I4R96kTj&#10;3dWKHWH7ikstVzdpMZrefVY2DQuW1R6CJsHs35BMqn85laA0pDUGAI+pe2y7Cq9t59NuQa2u3byS&#10;5KexBydHumH9YO0QgBv3ITAWm8ziFHJgOLrllnc0OfhnMumkupFMf1Aiyi/EE9xfG8ohPOjA32HD&#10;WkdjUfdoNZztQLp4F65wKyXhPzJxdpmns6/aKtRCbycUILiRJzoie7E/Fa7txS+3FGnQbOi2boda&#10;W2YKNU30TFXtIOZj/BPg27yy00QblSIlUcET5YhARjDRohPmYUU8opTvNhBGJtylN/GlukFqOShH&#10;oQQT7nJPVUq1VHdl5f7cJD4bnVqHYg0lSa3FJxu+7gTPXWCmC5mIri4BLUuloBeO5D5w5qIsWo0B&#10;4EyiMtOi4Jg3+ftwRCSHWkWoQhMYvi/6GloMb7Aw0BTmN8IJbTmJfUIrswXphsp4FyfRBItNmark&#10;X0F+s6uXHbKwrZ+XHa0nC5M6GQQJ9YNkitNd9MpwYMTlq8zjZVrPgJ5N8qsxvzRPssLT9e6XEEhh&#10;euSp527iEXiglwojmnIOnQ3vKv/6PfRhFmZ2cLBwBpFKZ41XN726ELK6ZbrMSc3Od/YEuxQzqseW&#10;asvedRyg/VjiVrGqFtkrilXijDjbeQTXGJ4AnwFZ4POv95ol7jcwSV3ITewzQAJ/8+wS4sYCQ78S&#10;whi5HRitiueYZFRlcUs37YupeWR+BlDT/nhyIe//g/N36XfN6dbuyzUB0e4fRY8jpnhKDJAEkdl/&#10;DRyZB5pZ/crG/ZYSnwFmEGUI620drEHmGeBq+JTQ8IH8BPsOBnz7BXbClrjtMekjqaUDIVfWeNvs&#10;n8F3Ta+TzIRfGJM8xFn613s98gzQ67kog2FOtbqzwUTznwFlJnczfih8+Bd3P85Weu+985+mPCvF&#10;RRvkPb2txC8UXyE5kEXrHh7upCMpRL8HBeWPfUTCU/63QnTzzqZYdgYjghhFUBBGBo10eoV7kb1J&#10;8u1YSvTVPrtyEjVLbXdQk+yFHl8YntUBKXlWCVPtSWEgyKIAmUCZS1IzTgYO8QwcsaPUGJUQMzRo&#10;teCYj6o4c9BzVZaIj3e9Z+9PfnyMQlabf8X9zjvKb3P2qXTLNcJWTnf3t/aNVHTdCOAKluqcn6Th&#10;EX/dkpy6RUyxAXXOFSOkwN61YitfOEaUIKTYfFNbkpv40Ne1qwLJK8gny7BxQkcBq5u0LSuIXV8V&#10;V0+PzYtT/bTPvqCfnMxUmXFmlBLILQyN9QrCU9bBwVOWBNAxMEcHykkC1EF6jj9OuRiY7KWYpigB&#10;owgof1lFvWYgOJ+PuiATk7On5Zxp8RnQmHH/BkIf0WT4IjPrPQOa/5IZInO96uxODQtXzf26DYJy&#10;ChOyZJNBjRd0n+Nb1gzviN6LHhTA1L/9XcBv+cEGvCMag3EJa257Ufz2l/Quv2777/v+B/XvR4Yf&#10;R1JND1RpQZZk2NPc+qWk5cEv0xSL+R1wbRGGv7xHBpiwdu1z7z7/Mhf8xpf0JU7dLg7LlZM6fgxn&#10;NGKemdN2Myf/Zp3uNfCTSN8Y27/FDnEnDzSWHURFKBbpqbUuHUVjVfDNiCkMThGCjq27oOYEjcxu&#10;/wKDyKg2tUel6PRO29GBD+QrgwbNzx0jKfaLirQ2Fjfw44w3D8O3WNVdQeZhM4J+RejEzFOVdTEy&#10;MdsMiik5d0j9ENWZsuMnHyYP85QB/coK7ZwY9F6z4YuYiCRB/xvEs4lczUpTL3UnOy7zOlIU1cb0&#10;DfmIdQ+w3oL0oBnCTQShyRdSVKLenFClRh/yT8ll9B6srPP8riZOZeSRj87q9TgKMzDoM4BK3Xnq&#10;6MkSZmGYwqmXUFwwZGKX2zvDG4pXPkSTisUJh876kRRInsjNsnVcaGaXu8LVbJdot20oSYgo3cJg&#10;buhQmy6wnljhCapdMoXk9Si/NLK+zyFHlwh63cHlVqnwua3is2UMQOQZwCby7clqO83lw7QLqQDQ&#10;ktrfJIHeVhoTq1/RG180TS5vvOWqCayu6jcDSrnL5h6Rts2b5g6Juf76GELl7msXTxg8Qoq66lIE&#10;1KprFFC7q/tUP5GTLl16FrVhjjry0HNZpPbr4Elns77PGQYxKRsiKjlS3qoeZd2U0ZLHr+ToW7HX&#10;27nAfz00OXpraSbj4EDDVEjt9MMIIOrP/8iEp/twqJti6DLkPZaSnb3iZ/n1uibtnVbbl90lQl8U&#10;bv/sfV63dztz4YMlxSy90aa7JprzvxQLhP0MJqd4TjblihLZkqe3w2a4M/UWlz+Vct2YVdqj8/B8&#10;0JYtE25FuCppkFfViO1IdMuz7GdNocOVzjR2qH1sdPyA7OUL9e1aKo49mootn+9xIKmQeffBPOTI&#10;25VvmOnztDZGs8acqf50RA9KsXcL70ys1jxyvocTbYkm7lC1D5/8wyjHuUOCuKDRuXA3kmy+8/yu&#10;arF57L5LXTb3AKn4BQz/0DNynvzIfMqM4yythzzIMMLSzuWgAfd99MK8GFE7D9HcRZ+wO8IF3Q/5&#10;4jvDUyR1QY+FM55KKVDGNDe/848J1ZHlYqqn3CTHXt/Pqfb81s+AVnn9M4zxhVs35XQ0HX7jGjeg&#10;QaZ/tFz03rboV+g514UUCM7Womrq0EZojybgel6KcoGFOFM1ynP1GKY2gqGvZzCvq+jAMiGoG+xE&#10;QUySsC/cLapj+0t5G6cotU4hIjruQxsArDwOHpzc8KWwhLAFsYZXOQoGiyurlXevxRpwpGqO35b5&#10;aZ8ahJfaepQ2/gp8eYez7nRFniI3DIKxiN6xb8aMXjgkMWokChnkh+R+hk5ZtWBC9YUq5+Kbvjud&#10;e5eJrgo/A15tkxEZRfVw2RFDkPSMItubwC5flA0wd34YhMvaTmiQ/d0Z/d0zqR34YRpEnvO/TFnv&#10;yIovhKOUP/5u1now+g1mAPxVIKK34VlWnlvTSSkuxfJ/ZJr8AayuGzRnBv4y4PFwTVkrh8V+KK0G&#10;JpbJQBUkyO019EpuMsQtAq72GbAC9L97d1TVgrY7L/VueUhH+QWY2d3C1d6txpKkkwN+aVXs4BpV&#10;uBwnWatGPDt3UQPvuZTzadXX4twL4wEu1zOuit7y7mzapNVXOzlnubGLhFwPoF93wMczBVFOGH6P&#10;wb4mjGOGuvJnmOvhbYRIf9NckwLzOFcp3YRMpS5Iq/2biPnxzmTKch5ZOhnz/AH9RE1hF5BIk5j3&#10;ys8V/Yjb9entikc4L/ikVGnAZe2gd40kEZEHpQXfSfrMILmknzJASmaEilET8Unw3TyFcS2LKlCf&#10;uXvebKrIOmD7S7xye43fIPmOqiwXiP5tnZn5VIad8jotuINvSC6FV2aJZmqpLEVw1UkdYk3ZIt3Z&#10;EPhpXXoJk4jQjbxUxsEJP7dhRCiURJpjcAlJxfDN7iEHtxz7VTLwqkyr204rz5OzUN6r0tKziu9r&#10;dTBx7xYW2wKJ0OBOzEeACWE3fEQ8jae1pcP1jwRtC+ykBGC3uiI9IeEOwjmejtU0wQWXRqL94Et4&#10;S2wBn9PYUj2xelG2LZ1Nw7p9dZn3lHunf0zLpNe4V8za9EojnRxaBTLXtvCryH4PN4tNdpzj0He/&#10;/f30qcp12p5m4ntV1AB2/yb7iAH/Q89Fjgj9GPCxs/QZgDwEgn9hlygmEqGRXc7yvFKeYvm7J/d3&#10;REO/dXuvh95X9hpxYDf5L7UIVvZkUWVY5nSYR1HJcQIRpfCAFOH5pO59uyhrij6yy8IKwsIZBDiU&#10;0ZqkP+6emJatdGNkt7rEagZGhyMlKoOHl+fxv07PS9Bg5Cf10efXDEoJMw1BwzQgXGDt3ORAGWoX&#10;awysVsypSNDGa1aLdP5jHBSwxkdi0Q8oAZiCU5G3slWK96gd99Mx2YYWBDecqOt/SvXlfQ4m6rjm&#10;aXAXlz5P6GFBqXJ6SwBmRK170ZOXwnvju6PCnZw97/9wvUmixraBU9rgQyQ/juzPfAZ8z5cUvcAJ&#10;vODGIGOeyG+oV09GgtYzc7cJvaUnJM8l62+q9nPrJaNG93Ji8Z6BOKmAUHcmUrrSFRl/n/9E2WYO&#10;I1OEir2NJFERfwZY1dnRFKqbI9rnfuwWRiv48bNK9RnALmjX1ZorQjv2stSLSoM8PeI1pdnUGb5E&#10;IL0Qux+eF5Amv2TzDoVQBbB0lscroXBWksCAHnoS576i0d23f+RJ+miWrZ1kOJrXUluWSQXIanNr&#10;zjBjXeyjxPzQ+3deZV5xcy9D8mf7qesbAwioKfVb+XIH1GWn3XwlmeJIPOriE1OeARyC8u+YGcb5&#10;ymx5KB2LtO2J+mguNzfTm6tuuUK1nP0OGwXn78xZyjzmvUxV5q3ufR7zmHV76aJedym38RVPcTgp&#10;jC8WePEztw/hZU0kMIC5O8fJ2fo1ferUr1vvXS6LrlOQoFkhOZWVYnA13xoQtii7HXoMUOhfqDht&#10;FdQUbVIVLqTkpFW4A+2W05ivK5e4L5N4S0CquoxhPA9jf9i7HUvPllsakw7XbHkBj/TNBQ9mVPGN&#10;rY+emKIGUFt9Dt46Akaucj0PX1XZpAGIdQD7DH2+k8Z6PF24aXhgNqC/3xFVeI8umSJoK7r6N6O5&#10;yDeV7VgzxzbmSwa5LF15kHDlgKAkFzMCfGtUcarRBv/mxYkGa9XtCVffe7oYCbzoO9s5YvAGSqpb&#10;/uxyR4G2pJttZxdDf8wHK0cHmTp6i1EHpZj6OZgkoXOScdKwaYLMI4TRzBFN8hKBkLTBCSz3moqF&#10;nzKCcefrWljPO0EMgIIXpiLpXug6C+lP8nlXsFjbawbDHYVQvQlWVpVl4gcPM7/6grXKO/XaqerC&#10;p5HHsCkdAo2Yh5m7FC4lAWVt4iAzYJkYfQjtOHwGD9/3oMo2kYxo/Jxz1A0LkyAlGZGpjWvPCfrQ&#10;GTXz9qY2lsMfkZugSrSg6327ikdFTvaeJw21mQthHwGYRblx4cre23epXmw2Jkmu7/nJJSbVB8dn&#10;qGwEs8fj1OJT+PQl1pqKty4P8r8/A0b4pbYe7yOnKy/9Xu3Pa4ZY56QvCjHSc3QvfIO15HpqMHS5&#10;AEm1JbsasgM8bFC4+Yq5ywJUxiQdyb4p/42t1cQ6w1X5WnJ0ebtA5rBC/5Cd+fgMiHdDyfXQjNxk&#10;W9dPi8FHuBKdbjift3IP8k1JV3BTn2jrX7IONwy+ZpLfusCUopK4z9gz8AdviZBL4XZ8j4Bw4t7B&#10;PTEXcaeL2Gr9rFnurpPnVkSRZy164UyqeoL5td9JT4FJ+7UsLK/I4jPc1l+ztp8c1mj+xJtFASGM&#10;PmzgjdzKcFlbPCgswB7wA3JVZpT9nATSqcIX9RLSQY9DUpJmlN8orpAbs3s+dKH81DcOV+Ky6mRo&#10;pZ9uohrQm3AhTqipapAxU18UD5w4MHDZOLkjGnlyUDwwCNYkAmJbWmYLeV8rFQZuhyou6zzt5FpW&#10;j+rOfqT8SU2m8zSFANV2H5dk2idSNOZgEmS7PQ+E1UHOC4c8KuySKxcDZNFYe2jXlnim2d4cfBcj&#10;72Mq8s7eQjT139O3kG0dfQZsCkP8ZtxfiNVX41MQqbRcff1YWBGHlI+Xb21p8YVCkW6TKI3jGj+j&#10;kuMcPf1t5TC3vD0kUmSx9KHB45PE01iHn87lr4fgQLnadFrWAVyOICKaDfCFKM7Xlrl7hViXGiwa&#10;XXPhgYxfGYMw9WV3lWfAg0RHQgVuouR5xn6j33vy7obyP4G5CiU8Oj4rpyMnQo0VuZIhpeLZlYmN&#10;zaDL+gewCP7p4Nu3jE4e8E2HHU4egYJwh8JYpY7NouFUZ/CIkkpGKh8Jj0FT7C/MFxZMivCFFlzy&#10;S85mKxaobbYUniCz+5EvwaYUMJfdXP6nKgMIlbH54vKBToJCtJ0Zq8NTYG8eVokS5zsSd36DEZBP&#10;T3a7d6spk+fXyzoBq82HBTBNI9l7WQLTScnv0vOnslTnJqvLnwHMZGKlC+1Cllzo70qktsTUCQn5&#10;Ri4gKjbUCu6N1X+qGcNM+g1PIezTL8r1ToQ1x74QAgTqKoOtcIspxz39sngl937RW1tvAotD6g0J&#10;7lL1d4KpJoQUc5dnpdpRUlHEeiVmRBWgo7fB08s2mHfbwbymNY4l/WiI8FJY04myUzNqzS0RLOFI&#10;lUU0YKfajYzpxM7wyg5P/2dA3ntRge142Zhi1BEXs9v8+7TRbHE8puHEDuYG5zHu/EUPux9sunJn&#10;r3NG4sXbDIW8S1eukJviNONuK+UfaDz1xzHeT0dnmzz0Z/q991Xf9SWdFK2qIpaLcdziaXnoCHws&#10;LuaQLaE0EHa2QJZdehX/oWLPvNnSr5Xj0c17+h5rbqMvYa8dIHBEkrEV2V1nCNAVcyj7TP+TZgGO&#10;iVSsrXe7nhQIo2tmrDNswvxl/gxQZG+DZfT/8SXNuC2gI6seeuFOWCwlHY3y8ZsgNy/h9IdOUcvk&#10;8V/z14YszwCCW7L0IryXTLM9oMyp+2bF+HSzNx/L/pPErifs2wxQr7nQNmXnp1T6hjPPdNlJuv+K&#10;/63/kEctyEud0RrqR73Yw++FguqtMub9DFjVKz49fgYMj5tXmFzo9tUBH17an0G5KBso9VAMLMuQ&#10;O1OqTtzCOfZvg93YTfpC9ztybZImNsvm5/YdN6FPefiSJ6SivRfPgJDr055rNBwaTeO1ZE3EywPd&#10;5lfVQUKclkydAcBF7fZzX2OBad5OyJWO38O43yG0aXXkDu+wOfwF57v5Yj+lH5C71EmqFui+5bXm&#10;rh2Y4Xdj5coHb313GyFhgayno7Y3FFcsM5dDHj0/nR1+74fC7wx8jZ/M0DOCZc44lNZcR4ZepnE5&#10;RplvK1/uZQxcFa1gvxdaEpi/An5o7n4GuLTcb1xBTBBUZ/tTRVOOYHLnj4q/hr4+meNbQcpNm3UG&#10;LgwdWtZ+PQOOyLHmFRT06HruIfgQPZSOUBjr5bUwajzKrl+u21VbaO5hcb/odD4kUfP6VkuxtORJ&#10;w18ST5N9/i8W5O/lxfW6dTJg+FLIOJwPvIryaaN+ZJ5UlN0Scsquzs5BT9J0ns6pRlHJh9zC8BcS&#10;p9TO0JrSMzy2dvBIrWni3HSeVk6RvYWSZDL7yDwiHEXh4V7WEQfFA41IRaUJZdeO1bPH3wDpwwK+&#10;3pH9TR+VkybsO2WfXDBS6osDwbo9UmJOFjbOQRYB/GKElJPvzpDDfZeNe/q2j3qqQUu/ct2/vARD&#10;+U/VMOhCHO8JRHHygg/MdJlW3zJ6veCl66XVLobowEDYzoC/TfayEo9OfbEGPBh0PzDXwyJyEvJT&#10;TLQLHvsu+okZo3AFG2LusjMmh2JaD5m8PPg3V7tfnbquzzM3k/0px1e85N2FWYNwgaiLJ+E78scf&#10;0JP7E3KYv1qjkw+JxrSrii2j0FruKw5Xxr6N8+J6rJESUAVm8JbmGbraUciUkI8T23Ko4nep5l+R&#10;hgd3ms7vi/mbfsc+4re89VAnTiBSibiINbzjtDuVMvzpDcyzuqdJKAc60iJymf1uRSQ/HeJcG4LN&#10;2V5eC33AybwhId+70/Qdy85mZmDqQDRujOla6FjmVHP6DnYiJlcTsjjnLwvjDPIWlmXXqC7WTdXq&#10;nWxf3zO2kuF6mjGzEblZORX2bWxYJ38MY3/RSP1L1s/gt4BmorfEi46CRe9XWwan+TUf2i8tNPxg&#10;20/Ku/MWjwFHogdgv12q0il5TpiYa8ZVl+gltsZBgB+usKchog/BZiTlGSKIN7yMyvrIK0g1UgJ8&#10;lHvKE00jCZxXi27DiY0crm2ygwH7/A72RHM9Z6yuHKBFqkGsQBvR3rvHSixZqB6wCux7c5eaEWC9&#10;Im+j0S+RGLyKcR9mD1LsGtm61XgJAv6gbLeqN4nfT0h/X5JN4ugtPGdYPHQnN4RBLW57dzoI0J6u&#10;JV/Y4C5Hxv4yKu53S5D2GWEi1XAMkt2uR8an4Wtmd8jnB83v9sXJLPGmhpmEonkgglaBCt25lYXP&#10;s9Jqixj3Jq8fg9xG3g0gfNpgGKiKVAaf/aisr5zenvhirv1Owq7nDN7hjowZgmR1SS+uOPI4Isix&#10;3W5saWwEcemHHYlCqEeFOBGaA30KPov6+I7L+qZ+E83Y0evpmIjE/nNV8+UefOl+FDMj93YsMobP&#10;FavVuHGilSUSN/PqZxce/RGjZpSxpReJFI5wi0hLqEVRDJ5p6qtVZzs8rYWVfbdEZkEZF9FeFaHw&#10;wKCyxC7NlTkYaX0ciSAkIUNj4850Khy5U+urhuvWR7Owtxu3kfRXdLV7ju2hcVN3aQ02xU9YsvWF&#10;mriEqq5bmvMPuw3OdVueS4ds64xsh59Cwg6YTvRzeImeQDOHtjHX7ehxDxWZDrfgzWaqWTSuBa9J&#10;AyOfEuCN7gt7jLKjIQTnd52GuMBpdpQKeUQ8F4Vs6bsXa7SLl2h2ZO2sqv2ZC5LF9cOp34NcOYmu&#10;a96Xij7tiV7rLJ9aPIJdDaVesmrhRo+yL/myfL8metiA7jLGi8kpDOyu3GMXFL+Qcreez4DkXKw7&#10;4qkXwuLp9b24gzrkJHOiJLeh1qZcisNH8c9NkcB1zvtHXif3nMKvf5IPElb9BC7WFFQtWct6ylWq&#10;GAt5rjXvSMLj8/LXX3upTDkfrFm9VWTUCzs2VOzFGoYYult0urmqSIhUVXZLfTazJybxn5iGNhKY&#10;swhx20rf5Q2W3l4+AcrADSDjrVdlH6DZv8ecL4QaefRfVeEV1XhYXVmCyhbIONdCN/JuI6alBNUz&#10;Brzvecmf/NpfZttw9989D4Kdbg4F7Zx3Py9tX5ISeUG+3Cxvxw/4LcLsXuJNez8lkPc4k0OQ+5Xh&#10;qYIe2DZ1f82sUf8ZALznlAUzQCjuP/wrr/Kv5xwK7Bc62l6E8lQo2LVp7BRNMIyoG6soY0/VMp0j&#10;pevtjGFVLVhtVX4r49e+aEHZelQBNSI8c+WB96lSSV1p5dzTzq+n1EJ1F/vxTTsXUP75S+Yhoems&#10;Ot1G33mNe2mAFRuHbvVhU5N3bQV5Rd+gy6Xg06huNgrTI+dGqknNhkEKvuZv/0u8KgmCw8wNSZ0n&#10;3Qb8zw0H+NSq2MznhzEVjwtvNFk22F73lbSRDmUi77+RGndo8uE80FfHH5EqKZRXIM6uxP4RTPUr&#10;V9XcXofg59bYYazi9Puy7A+PhRRhl4dYzwAdaM6ZnEFWqNTEsa2FLf4ST3fz5oyi/54Uko3AZC6r&#10;r7yPfvPJLb2wEIu7mOp1PRutl+fKWflQK/3pdsKf3LSup82u3Oh1w7hez81r8jUtGFGs6rgta8oz&#10;QLrRrSFOUObdDkp69kTKCUNOuchhbPhdzSKt/80aw1CZfnziiE+vRVyH7XnIsniRQieR+TX+djrF&#10;uIuNhVbM/YpMbTip2pdTNAoTYdDk1+zXP909nCT148PbgAT4aH25WyapY1f6nyzzBI+YDvUWuiYZ&#10;Oms3AtOh/bc/5KcfxQqfyoSpvkZRSGqaDSN7HJwY/JJUf29YUbAvzvTicAXu/GpyCiYL5g1Srj9c&#10;Eh/0UYDHTz7XVrv/BvTOMnQa2YMklBpj+hflSHNm5FOtv8P7Nk71M6PJy3pP31m5tKdmK8b+Mrg2&#10;PO2JN9x7d3RcR5dXr1Zcr0yVRR3mfHKk33J9td7Nu8u7dtarn+PrUbrP/LuMbb6gsM2yeoeMnNWZ&#10;JFchuxHqST18PFxTdhupCArnWF8eJooLMuVDoIhRLEOydK/QV1WpsREZka1r70eL2wDBTeDPKQOn&#10;n3b7xLwabMnnRmIcXIh3PJvY9jbNLAXCp3YZnfIWdQQoaHO6x32QlDM60u3CjKc50mV7Egy2P37A&#10;2orsrxdgRtLulu+QK/bZ+fxnLJX6HSRlSDTlksMl9KFB+rFBngeUHy2N8R1J9USP7kf2QT1ZMf6F&#10;pYos+FVFcZk0NYmTQbYkCIi3J9YmCWreJkxt0ix+V/FLQVBn3i+51T3GxlBfV2ttzHYcNcOrJBAp&#10;Mn8CsqPvm1wg/KhgWl5XZcrHzLEhqqgz+jsv14WPwXF+wdYSiM7kYqY+VMNyqc9zyb+CNyDcnSGS&#10;hvzLyXFCip0KrlzBx2kGvOXNDyq79XzKe0lJUMS79v4M8AnZKYBB9+LUx7seBBQSmSxP6uK969TL&#10;ii+gtNDSJ84RIcW35eucthRjZcYRpD0cb9DoSSuPdMjI6qe5fBity6p0kxFND7/OKSLuIJo3CDAO&#10;EHjKxgZsGfyO0B/QX8cHDj4mbpkMeQPZQrjnYqhzliS+hkcTijv6yBQ+AumgZfMdIJvsJQk7osVl&#10;ow52Ekxh5tHdIq1jAwMtNjebwa34uosL9cSW5iUBT5KZH1DB1YR5l+VIJ7utbtzhbtUt0idmz33z&#10;GmiMadC2qV7IRLHXq3TwViE3/wWtXeMlo0q8gHeE5kWF0Ein67uREG7E+lCplDfl3zs+9G2mwqBO&#10;HRygegBPooB8Z/XwQvAgzo874yZ48H4Cf39ihb1eC+dIhFq2/jq18oWoYu9X/nxlSfv0P39f4P9V&#10;f9c+WVVqu3+VW3GGrv3xIzy2eYzRDb/Q9BG+cmxoPZ2SioYF21PQut098cozAOlM+W91TWVJw+rE&#10;xMWW3pFZiZETv23HZ8CsAd1L6N30DDg1xCf/u+CCp3yUu3XDdo71BUv05XrywDPgi/svWPDLKqTN&#10;W83v3+vqFhr1CT5eimPjQDBjfG5y1FoyUBKlWnobwhP+lQYsrdRBY0vIwU5cPknmMdJENm9g+PJc&#10;ius3Fw8rd8n/eOY/BIM/jXXTQYOjej4py/w6DNUU5jZNWjtCFn8e9xLedcJscy28cY/eojf2BsJ/&#10;oqbYKM9ekBs4Ntwkayfz83oh3PKvCX627Nr5PRJ0Af+9qnFZ6nVkQA4a+E61TdLD9dEoGQUAdxId&#10;WQokK3cSDVhQ01Cr09IeGWg1ozEhD/pnX6P+hvkf+M0fNFIGJCeOc4zfGges2yeft+kl9MyA5VWV&#10;aitOJ2eua4rtJZglWacoCimMNiJ2cv/ZbPxLeNYo/5ISf+n1ajNThDBzJ0cfjcPthFO3/X41Nk7+&#10;MpSVGy2iEJSr+0c75/vQ+5K6+cAIlM+xd+oex2XOwlL9RER0FY2JfSgDqGd1ezf2qKKywlWNzVsw&#10;sUPKnZuWC+b/7cAJ14ToCBt7MV9it19wuU48A9Cxp7CyLq9KidHyEm6UI7R5aTiZgOf+35R176D/&#10;7HXSf2E6iuvpxDIdHCctEbzznWbS/CikhdWhLlb3k1EDDBWSr222cWaNcqoXnwGYDsD/aY/C34Vg&#10;NzBTw78b4D+MQVR+8grNdBxdjrTdoNPADBUuFIEf0XWEZKIMKpN9RnLNYYUGsq0+YKoselp3iPD6&#10;D6ZL8O8G8HdbgAprl7CWGKVvHF5fZC25vsFuCcN0RPYQAusrXJ8PPFDibOkt6pVw8IkFq8ZG77r/&#10;XxmYph3rcc9PG+fbMqFac/9NuygcVOHKT57hW+kNmMmeJvGsyilo0a6pEFot04i0rn/qNK7l74Yg&#10;+nfBNblI0cXDBe8+zqGKN/zVJ2XHfdRHRyvVdZSqmTIbNlWz5HiT4I2K5i6b0qsR5EgbNrY6vygv&#10;VI+nk8fefzT0D6GJp+CaY39CYevoiBr4CYDQS090P3GUPQnhuj3WuZXgKiA1kY77vWmKkK64zXA9&#10;fv6QeIfy50fG8jNgcBjWfsb79PrkGRBwW/C3etFlTY3Dy6xYzgGHNyrYCx/Z2Pxj/FfRAYeWVUI5&#10;U6AVqcbeM6CuhVJUeWTtH4NvJnrIhus3+tL2LRs48m/1Ku7ihVDBUnaKWKvFxRBTYrHVsLOTLuv/&#10;MMT/e+80qfyP5/xX3vGfwxGu9BGQmqHjgqch1favmwn+kzOyFCRHxku49CinnfhA5bN1B1PrlcY1&#10;N4dMUe/Z+4Tqs9cdgy5JNaTX4dmQpq9jHwldBWy2I50cqwMYD/Oj+guOlbNNJjFRqX7RhTtO3+cs&#10;/Oad2X/z2EljhQxAIRKySNW40nzwSbZpAQW6ffYI+MZJII5e9tRkaI1RNP5RgKu4vWYVaxtJM1Sy&#10;ObSjPjg5CS1581zXo1WDn2gjzGK5Ho02gmaFBvzzaZsPb7asdMf4zwjed0dxPr7HAniwhBdSUA7Z&#10;J1zEECAHZxQmgAiF5FLYB8RqiKn3DGjndsv/+EWGlZ7j+3vXT+gIVSQWNfmeC/WTONOG79sc6Agc&#10;2Lu14I79XkEsyhYMaTjE8PvAJkFxneI3+17Omah2zsXJbIdXglLhdhQSxD2UgjQSCxSmXiRqsbN6&#10;VpoJTvo5DhJWMKvuCK3Ka5pVo1fNiQkVIp11QRkPRasp8WnKcoJIypOx/h+J2HfX16fvF5TBvOB1&#10;13jxchqEMFdCarwnrM+1E1R1EeuriwSJjtK+Z0pF2W4t+HnDBQ3JAZEqDjI05Z1Bmy6SpNoRSACz&#10;g3qX6cxpcvPzchvnypqkTlOM0w9YpYaNYJlD+uAPzabRFeE9CDQmpdI3byQJftGM5Vjczn0jT/uw&#10;rFMCotZrx4YdEBDaZWViEOvDH7dPt4Mk7PCf6lHzABmsLsdo3U6LJOqBXwryQ8wnVdAtwLpm37sn&#10;3oihiC4JaUw69jDZRUi6XKlGy1ZQ0125MM7YCykh27x0+g0hTRU0nZESLjr1G2TlVgGo6Mv0PQV/&#10;XGu3erSPJMMo2TQ6x5gXLh0FZbrGpLE6/hrogFvzu5bup+3Rqk3FCJ7NDObqO8BA459mvzfz+x9o&#10;2Eg+VFlHUmrwX97Jy9Y73wg0CoSvhsvXc3TgWesi1ZfTYDp0s+vIcSkU9FF98MULRnGbOM+Jcf/N&#10;RBP/prw92IjDpwAB9/PEFTOaHYLE1z0HV4vX29VKOII2m2GeU0mXlZz7DiuSeAk3jijqGDKtkgbu&#10;q49161XmtQFLEopcDozHh3i+VWMeVmNEGtu4hHzLJCYXmRggNswqnpSg+KkORTv7LGqTmykABcKx&#10;sJUXAzQUnbaKfUEfNdHUiUgWB0V+oAoWDO0MMblAKPxs4ereU2YphgGH+MYDUQn5JbD0oGsx8xVK&#10;iEDV4UUKoamxZx/PSuxYv1Fs0p0yhC5W8mxGgwthWArfMJeKrRXRZY21lXr5GQhNffGKuRSpqaTD&#10;Dm7iPtD4fEWAP5CfKit1jlmfKrPO06al04D/jGHvesVdYz3zmWSxC89ClKl76/aKxl/1n/u3/r6X&#10;6z+tO/mS1wR7QCdTaKIVsigoJ99IITnH/yL7aYYRKyTuPjhsIJ+I83rQ6yoT0wFBIss9ZQydWNDx&#10;AFnB9bGOSdi/9AmTXzKtUsYGHquSQpvaunzV3p18urQ62XzeS+sOzibpTW9OmdhB706KnDzPci8k&#10;dnsN1/hH8iLDJSA2IuAb/cse7UhLv0XR/vJH0hcqIDfyofRfCNUE7gS68EpoMCYmpsjvzPKJo8sF&#10;9WqoeFSZa6Hj7MhkCmA9TpI2fpKz0/jnlesz4PPGm6jWJymHsMvteizs7Xvu8dghKjVLGnZWaYTj&#10;yytr8lu0UsIqL0KbYwotTvyOt/Gkocj0hZsTJZcDusjmNUCkeKWE6IwtUhSay75MDPom2NTp5+AN&#10;KiNEAvTRHxgIvsIv/GWpj4dTrmVNilTBtvSm//T44TNgQIHvhd4A3c2Iz5MGokcZ29ewkpnh/MFY&#10;rkWJbC9Z0lpYnueGDoprhWzyXoxAmgBmoLc1Q7Txx2lbA9yZxjabfJiEcD1ZG5HdlS6CtXaX8m+3&#10;Ub1zYpVDknof8lmi77brtQ8pa6NNTZhq9ZMjND5HSgQqy2XPDtnY2Z4aM7th4RRXHH0ZPfV4/IrA&#10;quvhHDdpawJH1xKvQmhMND/bfegmrPXEKMTONmfWODYr/XvpsRcxG8PY1k8iZTGmn8iWMm0qLGpn&#10;QHAYWQqLqG09mS7NhuXekOND3afzjuLo8/s3mK8BDq4BjO9tfqdTv/Kz4ifw/iLt6LDPOZHODNLF&#10;XGYe7XToPqrY2IpaU+wXDgcBs7UkzbiTaoYaB7XHFv/QXAmlM0ZmafVeHw+wexl9Yrv+iUAh7LGU&#10;Ahiafp/TECkL7a1MLiONa3XEbudHdB7h1rNy0tOb3ZuPM2aRQq8yRlmKt18RmH4GXOtXG9GasiAQ&#10;hIeVSJukxjiNqE7npvcvb3+lS6C1NLIZa3HhgvuZzVd7Rlcxo8X7obfwjW3hW76emSa5dZA75ely&#10;wRhVsQzZzjx7bOvQ1yVLjUQ3dAca68rM9gHiOHthDtTe67zmaAuW1OmKkpgu9sFfW8a6Z8MOPbKA&#10;7EK5BtmqP8qUvLIF7ZQJ2N94sW8dbsfWQPmx8iDGG/RQ+g9/vgSo+UxE5okyjYcq1ASv0Uv6sVOf&#10;x1WF2Tcn0c+q5KXZvM1iOafU/an2Poxk7dtedKoSMvCn2l67sCdA6ECPJnRiKDwESXE0StJqbzrD&#10;rHogaqLfuy/jYdAThpB5jfdwQOwjO1VqG9WHvuEYzJxKEhGc/wn7d+YwoLWvLxPlPy6x/gsZLqNk&#10;H5SzN+Ks1DuH9g4hfNAdPvlaX3l10YVWpnd4Kuiz0b3ROXBD2T3x8y/1cQyeQaRO24qu9KBEqHrj&#10;FNmJeG14KYTlZPAT6ne2qNsXYiBwxP4rgpSNZElmVcSa98DcaSieX+fsgMsuSqkkT8U1r5Jkga4H&#10;+3AbdTLN8q/Ij+6IGmrVmqPATCtxIvOEYY4adpeoH0qEYVcUO2BoSbfLgRdI8OvWvIUMTYx0MqJV&#10;Y0YjsqL1K0DKiSFIt3g3PNmlMtwsOkEsJn8Ueyaw26pruvQaNCSC9L22iYb5bfcixjn7npbbdYCP&#10;mwan7rKNl3snhyTxav3m6ce2HVL3wvyIpzJvXtpFDqGzt7zvQ7QomSOkV50+vovdn6CrfPqFnxmj&#10;SD+CYTbPs0OW5iS5XMoNHQqqmeOVcyd+ZdrdjiwtpGH2yLT8AVcRaa76gSBxW4Ikaak21Uy4cD6O&#10;Q89KB1080RLP60aaWjAb6SNxBSbaTeZrZn0zVueHhgzaDS8p5wQ6aso4029Aw1IZs2KxQsu889GT&#10;FzqHBP/LlGJWSVLzlGWulY5ZV1XphwipCPeN96y8CMPAM0+wzGVDEnWk+rhS6cAnpKHi178dItwP&#10;O6a/cT0DqmMPNTjuPls0ATrgU2Oj0xWNUFTlf2l5ERdQTbI0Ju3YRA/G2Mkv+a9iazvO6S90rT1J&#10;MdDEzX2kTkEiF5n+iIZQRxYP0lY8mmUpZclOtEuPkaGJrkBU33xa5T8CA5btZd+UqG0UHL3EUz9O&#10;IFdyhLbbTWG4zMyfqBEocPiEnfQRSAs6dwAW/imbjex4b6vf7jnlKyQOCNqYQ42k1j2WwkxQpr/x&#10;llxxuhUZzHkIvs5SGmkRrMEIw1Bz+pvOh190zp7q6VLywBieGHKVbF5Tjz1ocr5kkxb4xd7+Izfp&#10;Iog+VGXdy6vN1rraLoKfz2aujfHoIzHufvOnhOp2ZK+FoEUKDBElFNpII+GvoCExGvbq9BLZLVnF&#10;eHoKoxhkgZ18q4G6AC8b4w6tmpp0Lwe7aw+Tee8pg6zqdJkrUpD5ihJ4/wuJ8rDUeFf624/CzUb8&#10;19eZr9hBvE4GBjrAfASWTAmKix7BYCm+fD2QSpefiyVpdNyCOJ0xDSBe5FtEo5qAsXQ643SOu5nW&#10;1ps7217x6imK1csitwQCzXSqyU42B1uaKjUZcdKwDn7EjRUoAFRdY811oNul6Qe1edOJMnjo+arQ&#10;wXdef33J6oNs9OdP4moZnsD0b2XIIo1PVkHjy/q6e4kOlueSTnlyDwtKtRi1bbOeZALqQ3YCxzHW&#10;LF9+eR82pPz1vqDSpLU6vXis5vmpIpDhnCNpLNeXDZOxi/SXrWscy+VTBgP95O+p9B/qA6S72Q9B&#10;dDaspHLKkyxlxnHArY4t+aowjuMt3UlT1aqvUAYoKGhS0wO8RB2xBsRl3ea/FjpngB8qa8Ko5q1J&#10;RNuUsGT+tFl9GH8QIcoU+yD+VCo5blkXVrYabC0TeeMQ9mD+h3K8jBsL84BHnJ8yRbePNnRIPCt4&#10;FWjQg19jU/IyuRfUVjaA9zRfY0X1sBy2GkV6jyKeFBI0xwyPkwt8VePKzbDK84S39xCVtUkoqyE4&#10;n1VE113+1DBo7YZseMJ4zCwyRzf2KFYgx8XRZ+Gt8SmFi638W5sGQvRVYRbUawXvtZLU2UKHzWaW&#10;C5OpsaMCFh/ZJVzdf7L4gfs//9eXJ+duYKn1/mtucqQRA9ylpmCewb4IBbAx2K5cK4H5jdprmqQN&#10;mpeEz6sqliuQvtTkU+PivCB+vOlPCbZ+aYoC0lbycIC1spZi0aLhgaqlpxON8ZJYba3ZUlU6ODvP&#10;Z4hTTR4kD/UaEDyBhgTvBLjH2SrPIH3MxAwAD4xDpa+WSG2P5n6b9/8hpCV0IXkGpIMQZCZdhlTF&#10;61si7tmFcDhC5vHn1z6KKn8kTcMf0T3A3RfBilUPu8PN4RABINoq+XiRaHha6aw8UpUf/PTAC8Nr&#10;jBKiYFTqJMEeArhyqQsSxxbu8dxI6+AKWT0axffelLl1zNR311i6MFvJ4Uqyh8DZ5pDAjRx8JHXB&#10;T7ieL/m9yJoZZR3ikfOJ3OvmYNQv3HhuGURgQNMyHpFXVN1LKHPtQlsZsRIOcJlUlxdh7jWOtrN9&#10;67bsKpCpmIjw52ZI93/9FvM/+z7zv/qv4hGIUUNG2gJ+8zkcrZVU0VsjFyUFsNOI74TfE3SkwcEr&#10;Geew66h4zj2Kg8wBFNLAdbdkOUm/kG1M6Nbmj8aX6F5R5zYn5bldlhA+zt3JoanojAqZjEHt24yd&#10;HEXG+r644P7LoDLj57LhB4vi1z0Zj+6aXzipxKhlwv1lrO+NK66E4dEfak+MU14+TrjVXu922AU6&#10;yLDGenjA1bRMDkbxYv5pp2YVRuvb2AMDem/9EHoyF2Vbvye4mt4A4DIGfeNRAkvNGk+Xlur1PJhp&#10;B4r/6FWjGvwQIm+dMageeJ1ZU42OU3T0kYASOF5ZRYr18AqNImJziLgu6vjzG2mEMk+Hj+h+FsgZ&#10;a4ILus4LeBoxSOSnuHqpKisdq7psHHybE4RHGf29ccDGnfmGNPExSAk9FMfD2JS90qYPEEbiNeXD&#10;LKMvKKvPv0nwhoGJlw4NMUZsJ70KzqpfzsPayEs8bzHz/PpyIYI59NQlbEbHN3PMioCnU/8DPEuD&#10;k39ff+z9DDDvq2J2sklFk4P1ZkUbkx12hkmUVdmvteI0Slo5Yf0pM5vDd0h2vyaVUMReVdlLRSwk&#10;q8H31PXobHFF3jHozDw5Gm5CJ3R0odAc+6pS5oK7nC8DZDnTZnnfplO2hotYb2Ts2akIYXoOExlW&#10;gIV/zYP9/3hGeJ77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mEQAAFtDb250ZW50X1R5cGVzXS54bWxQSwECFAAKAAAAAACHTuJAAAAA&#10;AAAAAAAAAAAABgAAAAAAAAAAABAAAABnQgAAX3JlbHMvUEsBAhQAFAAAAAgAh07iQIoUZjzRAAAA&#10;lAEAAAsAAAAAAAAAAQAgAAAAi0IAAF9yZWxzLy5yZWxzUEsBAhQACgAAAAAAh07iQAAAAAAAAAAA&#10;AAAAAAQAAAAAAAAAAAAQAAAAAAAAAGRycy9QSwECFAAKAAAAAACHTuJAAAAAAAAAAAAAAAAACgAA&#10;AAAAAAAAABAAAACFQwAAZHJzL19yZWxzL1BLAQIUABQAAAAIAIdO4kBYYLMbtAAAACIBAAAZAAAA&#10;AAAAAAEAIAAAAK1DAABkcnMvX3JlbHMvZTJvRG9jLnhtbC5yZWxzUEsBAhQAFAAAAAgAh07iQHTk&#10;uSLYAAAACwEAAA8AAAAAAAAAAQAgAAAAIgAAAGRycy9kb3ducmV2LnhtbFBLAQIUABQAAAAIAIdO&#10;4kBE0YyTnQMAADgKAAAOAAAAAAAAAAEAIAAAACcBAABkcnMvZTJvRG9jLnhtbFBLAQIUAAoAAAAA&#10;AIdO4kAAAAAAAAAAAAAAAAAKAAAAAAAAAAAAEAAAAPAEAABkcnMvbWVkaWEvUEsBAhQAFAAAAAgA&#10;h07iQBqW0MkcPQAAykEAABUAAAAAAAAAAQAgAAAAGAUAAGRycy9tZWRpYS9pbWFnZTEuanBlZ1BL&#10;BQYAAAAACgAKAFMCAADPRQAAAAA=&#10;">
              <o:lock v:ext="edit" aspectratio="f"/>
              <v:shape id="_x0000_s1026" o:spid="_x0000_s1026" o:spt="75" type="#_x0000_t75" style="position:absolute;left:3121;top:893;height:1716;width:2477;" filled="f" o:preferrelative="t" stroked="f" coordsize="21600,21600" o:gfxdata="UEsDBAoAAAAAAIdO4kAAAAAAAAAAAAAAAAAEAAAAZHJzL1BLAwQUAAAACACHTuJA9/EQJ7wAAADa&#10;AAAADwAAAGRycy9kb3ducmV2LnhtbEWPUWvCMBSF34X9h3AHe9OkDkQ6Y5ExYTAY6JS9XptrW2xu&#10;SpK13X69EYQ9Hs453+GsitG2oicfGscaspkCQVw603Cl4fC1nS5BhIhssHVMGn4pQLF+mKwwN27g&#10;HfX7WIkE4ZCjhjrGLpcylDVZDDPXESfv7LzFmKSvpPE4JLht5VyphbTYcFqosaPXmsrL/sdqcF7+&#10;9W/P4/B5QtV/qM1x+d0dtX56zNQLiEhj/A/f2+9GwwJuV9INkO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xECe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group id="_x0000_s1026" o:spid="_x0000_s1026" o:spt="203" style="position:absolute;left:4323;top:2624;height:72;width:11661;" coordsize="5478780,3105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<o:lock v:ext="edit" aspectratio="f"/>
                <v:line id="_x0000_s1026" o:spid="_x0000_s1026" o:spt="20" style="position:absolute;left:0;top:0;height:14605;width:5478780;" filled="f" stroked="t" coordsize="21600,21600" o:gfxdata="UEsDBAoAAAAAAIdO4kAAAAAAAAAAAAAAAAAEAAAAZHJzL1BLAwQUAAAACACHTuJA2k7rO7wAAADa&#10;AAAADwAAAGRycy9kb3ducmV2LnhtbEWPQWsCMRSE7wX/Q3iCt5pYsJXVKCIUtiCCtqDenpvn7uLm&#10;ZUlSXf99Iwg9DjPzDTNbdLYRV/KhdqxhNFQgiAtnai41/Hx/vk5AhIhssHFMGu4UYDHvvcwwM+7G&#10;W7ruYikShEOGGqoY20zKUFRkMQxdS5y8s/MWY5K+lMbjLcFtI9+UepcWa04LFba0qqi47H6thtPG&#10;+8P4uG+b5XqrNl3Inf/KtR70R2oKIlIX/8PPdm40fMDjSroB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O6z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6446;height:14605;width:5478780;" filled="f" stroked="t" coordsize="21600,21600" o:gfxdata="UEsDBAoAAAAAAIdO4kAAAAAAAAAAAAAAAAAEAAAAZHJzL1BLAwQUAAAACACHTuJAq9F/SbgAAADa&#10;AAAADwAAAGRycy9kb3ducmV2LnhtbEVPTYvCMBC9L/gfwgh7WxMFZalGEUGoIILuwuptbMa22ExK&#10;ErX7781B8Ph437NFZxtxJx9qxxqGAwWCuHCm5lLD78/66xtEiMgGG8ek4Z8CLOa9jxlmxj14T/dD&#10;LEUK4ZChhirGNpMyFBVZDAPXEifu4rzFmKAvpfH4SOG2kSOlJtJizamhwpZWFRXXw81qOO+8P45P&#10;f22z3O7Vrgu585tc68/+UE1BROriW/xy50ZD2pqupBsg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F/S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v:group>
          </w:pict>
        </mc:Fallback>
      </mc:AlternateContent>
    </w:r>
  </w:p>
  <w:p>
    <w:pPr>
      <w:pStyle w:val="6"/>
      <w:jc w:val="center"/>
    </w:pPr>
  </w:p>
  <w:p>
    <w:pPr>
      <w:pStyle w:val="6"/>
      <w:jc w:val="center"/>
      <w:rPr>
        <w:b/>
        <w:bCs/>
        <w:color w:val="2F5597" w:themeColor="accent5" w:themeShade="BF"/>
        <w:sz w:val="36"/>
        <w:szCs w:val="36"/>
      </w:rPr>
    </w:pPr>
    <w:r>
      <w:rPr>
        <w:b/>
        <w:bCs/>
        <w:color w:val="2F5597" w:themeColor="accent5" w:themeShade="BF"/>
        <w:sz w:val="36"/>
        <w:szCs w:val="36"/>
      </w:rPr>
      <w:t>ARTICULO 10, INCISO 1</w:t>
    </w:r>
    <w:r>
      <w:rPr>
        <w:b/>
        <w:bCs/>
        <w:color w:val="2F5597" w:themeColor="accent5" w:themeShade="BF"/>
        <w:sz w:val="36"/>
        <w:szCs w:val="3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A"/>
    <w:rsid w:val="0004617F"/>
    <w:rsid w:val="0006491F"/>
    <w:rsid w:val="000B5CAA"/>
    <w:rsid w:val="000D3642"/>
    <w:rsid w:val="001062A3"/>
    <w:rsid w:val="00111DC0"/>
    <w:rsid w:val="00130CB5"/>
    <w:rsid w:val="00196572"/>
    <w:rsid w:val="00242F79"/>
    <w:rsid w:val="00395C5F"/>
    <w:rsid w:val="003A75F8"/>
    <w:rsid w:val="003F4C97"/>
    <w:rsid w:val="00420B0D"/>
    <w:rsid w:val="004B1BE8"/>
    <w:rsid w:val="004C47ED"/>
    <w:rsid w:val="004F4E31"/>
    <w:rsid w:val="00597611"/>
    <w:rsid w:val="005D075B"/>
    <w:rsid w:val="005F0EA1"/>
    <w:rsid w:val="00600D6D"/>
    <w:rsid w:val="00622898"/>
    <w:rsid w:val="00644C79"/>
    <w:rsid w:val="0065378F"/>
    <w:rsid w:val="006B40D9"/>
    <w:rsid w:val="006C07B4"/>
    <w:rsid w:val="007019F9"/>
    <w:rsid w:val="007056F3"/>
    <w:rsid w:val="00725916"/>
    <w:rsid w:val="008323A6"/>
    <w:rsid w:val="00895215"/>
    <w:rsid w:val="009203CB"/>
    <w:rsid w:val="00921623"/>
    <w:rsid w:val="00927E1A"/>
    <w:rsid w:val="00947575"/>
    <w:rsid w:val="009C2537"/>
    <w:rsid w:val="009D4A5C"/>
    <w:rsid w:val="00A06B81"/>
    <w:rsid w:val="00A14D0A"/>
    <w:rsid w:val="00A55D80"/>
    <w:rsid w:val="00A94770"/>
    <w:rsid w:val="00AE31FE"/>
    <w:rsid w:val="00B1163B"/>
    <w:rsid w:val="00B71AC2"/>
    <w:rsid w:val="00B83BF1"/>
    <w:rsid w:val="00C6333B"/>
    <w:rsid w:val="00C74E7E"/>
    <w:rsid w:val="00C85EEA"/>
    <w:rsid w:val="00CF15D1"/>
    <w:rsid w:val="00D827FE"/>
    <w:rsid w:val="00D960BF"/>
    <w:rsid w:val="00DC169F"/>
    <w:rsid w:val="00E610E5"/>
    <w:rsid w:val="00E80702"/>
    <w:rsid w:val="00EC5D8C"/>
    <w:rsid w:val="00F61CEF"/>
    <w:rsid w:val="11FE2A69"/>
    <w:rsid w:val="1DAD2472"/>
    <w:rsid w:val="3376BF9A"/>
    <w:rsid w:val="3D5FA147"/>
    <w:rsid w:val="3FFF4D67"/>
    <w:rsid w:val="51692EE2"/>
    <w:rsid w:val="57BF0504"/>
    <w:rsid w:val="5E6F6CC4"/>
    <w:rsid w:val="77471F60"/>
    <w:rsid w:val="7B3E536F"/>
    <w:rsid w:val="7BFF0D99"/>
    <w:rsid w:val="7E3C84AE"/>
    <w:rsid w:val="7EFB7C5C"/>
    <w:rsid w:val="7FCF2CAF"/>
    <w:rsid w:val="7FDFC46E"/>
    <w:rsid w:val="87F43E2B"/>
    <w:rsid w:val="9FFF7559"/>
    <w:rsid w:val="B7E6DD53"/>
    <w:rsid w:val="B7F715C5"/>
    <w:rsid w:val="DA7F02DD"/>
    <w:rsid w:val="DBFD8069"/>
    <w:rsid w:val="F3DF0D07"/>
    <w:rsid w:val="F6CF5656"/>
    <w:rsid w:val="F6E6A73E"/>
    <w:rsid w:val="FC9D223B"/>
    <w:rsid w:val="FD7E255B"/>
    <w:rsid w:val="FF790144"/>
    <w:rsid w:val="FFFE268C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footnote text"/>
    <w:basedOn w:val="1"/>
    <w:unhideWhenUsed/>
    <w:qFormat/>
    <w:uiPriority w:val="99"/>
    <w:pPr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8">
    <w:name w:val="footnote reference"/>
    <w:basedOn w:val="7"/>
    <w:unhideWhenUsed/>
    <w:uiPriority w:val="99"/>
    <w:rPr>
      <w:vertAlign w:val="superscript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Encabezado Car"/>
    <w:basedOn w:val="7"/>
    <w:link w:val="6"/>
    <w:qFormat/>
    <w:uiPriority w:val="99"/>
  </w:style>
  <w:style w:type="character" w:customStyle="1" w:styleId="13">
    <w:name w:val="Pie de página Car"/>
    <w:basedOn w:val="7"/>
    <w:link w:val="4"/>
    <w:qFormat/>
    <w:uiPriority w:val="99"/>
  </w:style>
  <w:style w:type="paragraph" w:customStyle="1" w:styleId="14">
    <w:name w:val="Párrafo de lista1"/>
    <w:basedOn w:val="1"/>
    <w:qFormat/>
    <w:uiPriority w:val="34"/>
    <w:pPr>
      <w:ind w:left="720"/>
      <w:contextualSpacing/>
    </w:pPr>
  </w:style>
  <w:style w:type="character" w:customStyle="1" w:styleId="15">
    <w:name w:val="Texto de globo Car"/>
    <w:basedOn w:val="7"/>
    <w:link w:val="3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6">
    <w:name w:val="Párrafo de lista2"/>
    <w:basedOn w:val="1"/>
    <w:uiPriority w:val="99"/>
    <w:pPr>
      <w:ind w:left="720"/>
      <w:contextualSpacing/>
    </w:pPr>
  </w:style>
  <w:style w:type="character" w:customStyle="1" w:styleId="17">
    <w:name w:val="Mention"/>
    <w:basedOn w:val="7"/>
    <w:unhideWhenUsed/>
    <w:uiPriority w:val="99"/>
    <w:rPr>
      <w:color w:val="2B579A"/>
      <w:shd w:val="clear" w:color="auto" w:fill="E6E6E6"/>
    </w:rPr>
  </w:style>
  <w:style w:type="paragraph" w:customStyle="1" w:styleId="18">
    <w:name w:val="Sin espaciado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ScaleCrop>false</ScaleCrop>
  <LinksUpToDate>false</LinksUpToDate>
  <CharactersWithSpaces>0</CharactersWithSpaces>
  <Application>WPS Office Comunidad_10.1.0.5672_F1E327BC-269C-435d-A152-05C5408002CA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2017-04-19T09:31:00Z</dcterms:created>
  <dc:creator>JPINEDA</dc:creator>
  <cp:lastModifiedBy>jpineda3030</cp:lastModifiedBy>
  <cp:lastPrinted>2017-03-06T17:35:00Z</cp:lastPrinted>
  <dcterms:modified xsi:type="dcterms:W3CDTF">2017-06-14T12:25:35Z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2058-10.1.0.5672</vt:lpwstr>
  </property>
</Properties>
</file>